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D" w:rsidRDefault="00AD208D" w:rsidP="00555B8F">
      <w:pPr>
        <w:rPr>
          <w:rFonts w:ascii="Times New Roman" w:hAnsi="Times New Roman" w:cs="Times New Roman"/>
          <w:sz w:val="32"/>
          <w:szCs w:val="32"/>
        </w:rPr>
      </w:pPr>
    </w:p>
    <w:p w:rsidR="00555B8F" w:rsidRPr="00AD208D" w:rsidRDefault="00555B8F" w:rsidP="00AD208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208D">
        <w:rPr>
          <w:rFonts w:ascii="Times New Roman" w:hAnsi="Times New Roman" w:cs="Times New Roman"/>
          <w:b/>
          <w:sz w:val="28"/>
          <w:szCs w:val="32"/>
        </w:rPr>
        <w:t>Příloha k výběrovému řízení „Výměna oken“ ze dne</w:t>
      </w:r>
      <w:r w:rsidR="006E2F49" w:rsidRPr="00AD208D">
        <w:rPr>
          <w:rFonts w:ascii="Times New Roman" w:hAnsi="Times New Roman" w:cs="Times New Roman"/>
          <w:b/>
          <w:sz w:val="28"/>
          <w:szCs w:val="32"/>
        </w:rPr>
        <w:t xml:space="preserve"> 16. 4. 2019</w:t>
      </w:r>
    </w:p>
    <w:p w:rsidR="00555B8F" w:rsidRPr="006E2F49" w:rsidRDefault="00555B8F" w:rsidP="00555B8F">
      <w:pPr>
        <w:rPr>
          <w:rFonts w:ascii="Times New Roman" w:hAnsi="Times New Roman" w:cs="Times New Roman"/>
          <w:b/>
          <w:sz w:val="24"/>
          <w:szCs w:val="24"/>
        </w:rPr>
      </w:pPr>
      <w:r w:rsidRPr="006E2F49">
        <w:rPr>
          <w:rFonts w:ascii="Times New Roman" w:hAnsi="Times New Roman" w:cs="Times New Roman"/>
          <w:b/>
          <w:sz w:val="24"/>
          <w:szCs w:val="24"/>
        </w:rPr>
        <w:t>Bližší informace a specifikace:</w:t>
      </w:r>
    </w:p>
    <w:p w:rsidR="006E2F49" w:rsidRPr="006E2F49" w:rsidRDefault="006E2F49" w:rsidP="00555B8F">
      <w:p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Jedná se o výměnu</w:t>
      </w:r>
      <w:r w:rsidR="00555B8F" w:rsidRPr="006E2F49">
        <w:rPr>
          <w:rFonts w:ascii="Times New Roman" w:hAnsi="Times New Roman" w:cs="Times New Roman"/>
          <w:sz w:val="24"/>
          <w:szCs w:val="24"/>
        </w:rPr>
        <w:t xml:space="preserve"> </w:t>
      </w:r>
      <w:r w:rsidRPr="006E2F49">
        <w:rPr>
          <w:rFonts w:ascii="Times New Roman" w:hAnsi="Times New Roman" w:cs="Times New Roman"/>
          <w:sz w:val="24"/>
          <w:szCs w:val="24"/>
        </w:rPr>
        <w:t>celkem 6 ks</w:t>
      </w:r>
      <w:r w:rsidR="00555B8F" w:rsidRPr="006E2F49">
        <w:rPr>
          <w:rFonts w:ascii="Times New Roman" w:hAnsi="Times New Roman" w:cs="Times New Roman"/>
          <w:sz w:val="24"/>
          <w:szCs w:val="24"/>
        </w:rPr>
        <w:t xml:space="preserve">  oken v tělocvičně základní školy</w:t>
      </w:r>
      <w:r w:rsidRPr="006E2F49">
        <w:rPr>
          <w:rFonts w:ascii="Times New Roman" w:hAnsi="Times New Roman" w:cs="Times New Roman"/>
          <w:sz w:val="24"/>
          <w:szCs w:val="24"/>
        </w:rPr>
        <w:t>, z toho:</w:t>
      </w:r>
      <w:r w:rsidR="00555B8F" w:rsidRPr="006E2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49" w:rsidRPr="006E2F49" w:rsidRDefault="006E2F49" w:rsidP="006E2F49">
      <w:p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 xml:space="preserve">5 ks: dvojdílné okno s </w:t>
      </w:r>
      <w:proofErr w:type="spellStart"/>
      <w:r w:rsidRPr="006E2F49">
        <w:rPr>
          <w:rFonts w:ascii="Times New Roman" w:hAnsi="Times New Roman" w:cs="Times New Roman"/>
          <w:sz w:val="24"/>
          <w:szCs w:val="24"/>
        </w:rPr>
        <w:t>poutcem</w:t>
      </w:r>
      <w:proofErr w:type="spellEnd"/>
      <w:r w:rsidRPr="006E2F49">
        <w:rPr>
          <w:rFonts w:ascii="Times New Roman" w:hAnsi="Times New Roman" w:cs="Times New Roman"/>
          <w:sz w:val="24"/>
          <w:szCs w:val="24"/>
        </w:rPr>
        <w:t xml:space="preserve"> + příslušenství </w:t>
      </w:r>
    </w:p>
    <w:p w:rsidR="006E2F49" w:rsidRPr="006E2F49" w:rsidRDefault="006E2F49" w:rsidP="006E2F49">
      <w:p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1 ks: dvojdílné okno bez sloupku (</w:t>
      </w:r>
      <w:proofErr w:type="spellStart"/>
      <w:r w:rsidRPr="006E2F49">
        <w:rPr>
          <w:rFonts w:ascii="Times New Roman" w:hAnsi="Times New Roman" w:cs="Times New Roman"/>
          <w:sz w:val="24"/>
          <w:szCs w:val="24"/>
        </w:rPr>
        <w:t>stulp</w:t>
      </w:r>
      <w:proofErr w:type="spellEnd"/>
      <w:r w:rsidRPr="006E2F49">
        <w:rPr>
          <w:rFonts w:ascii="Times New Roman" w:hAnsi="Times New Roman" w:cs="Times New Roman"/>
          <w:sz w:val="24"/>
          <w:szCs w:val="24"/>
        </w:rPr>
        <w:t>) + příslušenství</w:t>
      </w:r>
    </w:p>
    <w:p w:rsidR="00555B8F" w:rsidRPr="006E2F49" w:rsidRDefault="00555B8F" w:rsidP="00555B8F">
      <w:p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Do cenové kalkulace nutno zahrnout veškeré práce spojené s výměnou oken (demontáž starých oken, likvidace vybouraného materiálu a starých oken, instalace a zapravení nových oken, lešení pro montáž – pokud je třeba).</w:t>
      </w:r>
    </w:p>
    <w:p w:rsidR="00F1352A" w:rsidRPr="006E2F49" w:rsidRDefault="00C87404">
      <w:pPr>
        <w:rPr>
          <w:rFonts w:ascii="Times New Roman" w:hAnsi="Times New Roman" w:cs="Times New Roman"/>
          <w:b/>
          <w:sz w:val="24"/>
          <w:szCs w:val="24"/>
        </w:rPr>
      </w:pPr>
      <w:r w:rsidRPr="006E2F49">
        <w:rPr>
          <w:rFonts w:ascii="Times New Roman" w:hAnsi="Times New Roman" w:cs="Times New Roman"/>
          <w:b/>
          <w:sz w:val="24"/>
          <w:szCs w:val="24"/>
        </w:rPr>
        <w:t>Technické parametry na p</w:t>
      </w:r>
      <w:r w:rsidR="000D21C7" w:rsidRPr="006E2F49">
        <w:rPr>
          <w:rFonts w:ascii="Times New Roman" w:hAnsi="Times New Roman" w:cs="Times New Roman"/>
          <w:b/>
          <w:sz w:val="24"/>
          <w:szCs w:val="24"/>
        </w:rPr>
        <w:t xml:space="preserve">lastová okna </w:t>
      </w:r>
      <w:r w:rsidR="006E2F49">
        <w:rPr>
          <w:rFonts w:ascii="Times New Roman" w:hAnsi="Times New Roman" w:cs="Times New Roman"/>
          <w:b/>
          <w:sz w:val="24"/>
          <w:szCs w:val="24"/>
        </w:rPr>
        <w:t xml:space="preserve">v tělocvičně ZŠ </w:t>
      </w:r>
      <w:proofErr w:type="spellStart"/>
      <w:r w:rsidR="006E2F49">
        <w:rPr>
          <w:rFonts w:ascii="Times New Roman" w:hAnsi="Times New Roman" w:cs="Times New Roman"/>
          <w:b/>
          <w:sz w:val="24"/>
          <w:szCs w:val="24"/>
        </w:rPr>
        <w:t>Šitbořice</w:t>
      </w:r>
      <w:proofErr w:type="spellEnd"/>
    </w:p>
    <w:p w:rsidR="000D21C7" w:rsidRPr="006E2F49" w:rsidRDefault="000D21C7" w:rsidP="000D2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7 komorový profil se stavební hloubkou min. 75 mm</w:t>
      </w:r>
    </w:p>
    <w:p w:rsidR="000D21C7" w:rsidRPr="006E2F49" w:rsidRDefault="000D21C7" w:rsidP="000D2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Bezolovnaté provedení profilu třídy A</w:t>
      </w:r>
    </w:p>
    <w:p w:rsidR="000D21C7" w:rsidRPr="006E2F49" w:rsidRDefault="000D21C7" w:rsidP="000D2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Bílá barva RAL 9016</w:t>
      </w:r>
    </w:p>
    <w:p w:rsidR="000D21C7" w:rsidRPr="006E2F49" w:rsidRDefault="000D21C7" w:rsidP="000D2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>Zasklení dvojsklo 1,1 W/Km2</w:t>
      </w:r>
    </w:p>
    <w:p w:rsidR="000D21C7" w:rsidRDefault="000D21C7" w:rsidP="000D2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B8F">
        <w:rPr>
          <w:rFonts w:ascii="Times New Roman" w:hAnsi="Times New Roman" w:cs="Times New Roman"/>
          <w:sz w:val="24"/>
          <w:szCs w:val="24"/>
        </w:rPr>
        <w:t>Venkovní hliníkový tažený parapet bílý, vnitřní PVC bílý</w:t>
      </w:r>
    </w:p>
    <w:p w:rsidR="006E2F49" w:rsidRDefault="006E2F49" w:rsidP="006E2F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2F49" w:rsidRPr="006E2F49" w:rsidRDefault="006E2F49" w:rsidP="006E2F49">
      <w:pPr>
        <w:rPr>
          <w:rFonts w:ascii="Times New Roman" w:hAnsi="Times New Roman" w:cs="Times New Roman"/>
          <w:sz w:val="24"/>
          <w:szCs w:val="24"/>
        </w:rPr>
      </w:pPr>
      <w:r w:rsidRPr="006E2F49">
        <w:rPr>
          <w:rFonts w:ascii="Times New Roman" w:hAnsi="Times New Roman" w:cs="Times New Roman"/>
          <w:sz w:val="24"/>
          <w:szCs w:val="24"/>
        </w:rPr>
        <w:t xml:space="preserve">Osobní prohlídka </w:t>
      </w:r>
      <w:r>
        <w:rPr>
          <w:rFonts w:ascii="Times New Roman" w:hAnsi="Times New Roman" w:cs="Times New Roman"/>
          <w:sz w:val="24"/>
          <w:szCs w:val="24"/>
        </w:rPr>
        <w:t xml:space="preserve">stávajícího stavu nutná </w:t>
      </w:r>
      <w:r w:rsidRPr="006E2F49">
        <w:rPr>
          <w:rFonts w:ascii="Times New Roman" w:hAnsi="Times New Roman" w:cs="Times New Roman"/>
          <w:sz w:val="24"/>
          <w:szCs w:val="24"/>
        </w:rPr>
        <w:t>z důvodu zaměření nových oken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49" w:rsidRDefault="006E2F49" w:rsidP="00555B8F">
      <w:pPr>
        <w:rPr>
          <w:rFonts w:ascii="Times New Roman" w:hAnsi="Times New Roman" w:cs="Times New Roman"/>
          <w:sz w:val="24"/>
          <w:szCs w:val="24"/>
        </w:rPr>
      </w:pPr>
    </w:p>
    <w:p w:rsidR="00555B8F" w:rsidRDefault="00555B8F" w:rsidP="0055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Šitbořicích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16. 4. 2019</w:t>
      </w:r>
    </w:p>
    <w:p w:rsidR="00555B8F" w:rsidRPr="00555B8F" w:rsidRDefault="00555B8F" w:rsidP="0055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Ondroušková, ředitelka školy</w:t>
      </w:r>
    </w:p>
    <w:sectPr w:rsidR="00555B8F" w:rsidRPr="00555B8F" w:rsidSect="00773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EE" w:rsidRDefault="00816FEE" w:rsidP="00AD208D">
      <w:pPr>
        <w:spacing w:after="0" w:line="240" w:lineRule="auto"/>
      </w:pPr>
      <w:r>
        <w:separator/>
      </w:r>
    </w:p>
  </w:endnote>
  <w:endnote w:type="continuationSeparator" w:id="0">
    <w:p w:rsidR="00816FEE" w:rsidRDefault="00816FEE" w:rsidP="00A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6" w:rsidRDefault="00D83A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6" w:rsidRDefault="00D83A1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6" w:rsidRDefault="00D83A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EE" w:rsidRDefault="00816FEE" w:rsidP="00AD208D">
      <w:pPr>
        <w:spacing w:after="0" w:line="240" w:lineRule="auto"/>
      </w:pPr>
      <w:r>
        <w:separator/>
      </w:r>
    </w:p>
  </w:footnote>
  <w:footnote w:type="continuationSeparator" w:id="0">
    <w:p w:rsidR="00816FEE" w:rsidRDefault="00816FEE" w:rsidP="00AD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6" w:rsidRDefault="00D83A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8D" w:rsidRDefault="00AD20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6" w:rsidRDefault="00D83A1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7A1"/>
    <w:multiLevelType w:val="hybridMultilevel"/>
    <w:tmpl w:val="2A149DEE"/>
    <w:lvl w:ilvl="0" w:tplc="D9448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C7"/>
    <w:rsid w:val="000D21C7"/>
    <w:rsid w:val="002E1BAD"/>
    <w:rsid w:val="00555B8F"/>
    <w:rsid w:val="006E2F49"/>
    <w:rsid w:val="0077373F"/>
    <w:rsid w:val="008025C2"/>
    <w:rsid w:val="00816FEE"/>
    <w:rsid w:val="00AD208D"/>
    <w:rsid w:val="00B1461D"/>
    <w:rsid w:val="00C87404"/>
    <w:rsid w:val="00CD0355"/>
    <w:rsid w:val="00D83A16"/>
    <w:rsid w:val="00E853FD"/>
    <w:rsid w:val="00F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7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1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208D"/>
  </w:style>
  <w:style w:type="paragraph" w:styleId="Zpat">
    <w:name w:val="footer"/>
    <w:basedOn w:val="Normln"/>
    <w:link w:val="ZpatChar"/>
    <w:uiPriority w:val="99"/>
    <w:semiHidden/>
    <w:unhideWhenUsed/>
    <w:rsid w:val="00A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208D"/>
  </w:style>
  <w:style w:type="paragraph" w:styleId="Textbubliny">
    <w:name w:val="Balloon Text"/>
    <w:basedOn w:val="Normln"/>
    <w:link w:val="TextbublinyChar"/>
    <w:uiPriority w:val="99"/>
    <w:semiHidden/>
    <w:unhideWhenUsed/>
    <w:rsid w:val="00A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lejska</dc:creator>
  <cp:lastModifiedBy>Monika Ondroušková</cp:lastModifiedBy>
  <cp:revision>2</cp:revision>
  <dcterms:created xsi:type="dcterms:W3CDTF">2019-04-16T10:05:00Z</dcterms:created>
  <dcterms:modified xsi:type="dcterms:W3CDTF">2019-04-16T10:05:00Z</dcterms:modified>
</cp:coreProperties>
</file>